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4.8. Информация 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1. Количество аварий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тепловых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сетях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(единиц на километр)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EB4943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аварий        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 источниках тепловой энергии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(единиц на источник)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B93D8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8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3. Показатели надежности и качества,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с законодательством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E07FC5" w:rsidRDefault="00E07FC5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4. Доля числа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в срок договоров о подключении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(технологическом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присоединении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E07FC5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F28" w:rsidTr="00087F56">
        <w:trPr>
          <w:trHeight w:val="8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5. Средняя продолжительность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заявок на подключение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(технологическое присоединение)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(дней)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E07FC5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P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609">
        <w:rPr>
          <w:rFonts w:ascii="Times New Roman" w:hAnsi="Times New Roman" w:cs="Times New Roman"/>
          <w:bCs/>
          <w:sz w:val="24"/>
          <w:szCs w:val="24"/>
        </w:rPr>
        <w:t xml:space="preserve">Начальник службы ТТиСТО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9A1609">
        <w:rPr>
          <w:rFonts w:ascii="Times New Roman" w:hAnsi="Times New Roman" w:cs="Times New Roman"/>
          <w:bCs/>
          <w:sz w:val="24"/>
          <w:szCs w:val="24"/>
        </w:rPr>
        <w:t xml:space="preserve"> С.А. Александров</w:t>
      </w: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45227"/>
    <w:rsid w:val="00087F56"/>
    <w:rsid w:val="000D1875"/>
    <w:rsid w:val="00292E4B"/>
    <w:rsid w:val="002F6543"/>
    <w:rsid w:val="00380125"/>
    <w:rsid w:val="0038180F"/>
    <w:rsid w:val="003F6897"/>
    <w:rsid w:val="006220C1"/>
    <w:rsid w:val="00676FB3"/>
    <w:rsid w:val="008F7F28"/>
    <w:rsid w:val="009A1609"/>
    <w:rsid w:val="00B93D89"/>
    <w:rsid w:val="00E07FC5"/>
    <w:rsid w:val="00EB4943"/>
    <w:rsid w:val="00F75F29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9</cp:revision>
  <cp:lastPrinted>2016-03-23T00:38:00Z</cp:lastPrinted>
  <dcterms:created xsi:type="dcterms:W3CDTF">2014-04-23T01:40:00Z</dcterms:created>
  <dcterms:modified xsi:type="dcterms:W3CDTF">2017-04-25T22:42:00Z</dcterms:modified>
</cp:coreProperties>
</file>